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94" w:rsidRDefault="00094694" w:rsidP="00C8214D">
      <w:pPr>
        <w:jc w:val="center"/>
        <w:rPr>
          <w:sz w:val="56"/>
          <w:szCs w:val="56"/>
        </w:rPr>
      </w:pPr>
    </w:p>
    <w:p w:rsidR="00CA5ED2" w:rsidRDefault="00C8214D" w:rsidP="00C8214D">
      <w:pPr>
        <w:jc w:val="center"/>
        <w:rPr>
          <w:sz w:val="56"/>
          <w:szCs w:val="56"/>
        </w:rPr>
      </w:pPr>
      <w:r w:rsidRPr="008B3014">
        <w:rPr>
          <w:sz w:val="56"/>
          <w:szCs w:val="56"/>
          <w:lang w:val="en-US"/>
        </w:rPr>
        <w:t>“</w:t>
      </w:r>
      <w:r w:rsidRPr="008B3014">
        <w:rPr>
          <w:sz w:val="56"/>
          <w:szCs w:val="56"/>
        </w:rPr>
        <w:t>Правила обращения с</w:t>
      </w:r>
      <w:r w:rsidRPr="008B3014">
        <w:rPr>
          <w:sz w:val="56"/>
          <w:szCs w:val="56"/>
          <w:lang w:val="en-US"/>
        </w:rPr>
        <w:t xml:space="preserve"> </w:t>
      </w:r>
      <w:r w:rsidRPr="008B3014">
        <w:rPr>
          <w:sz w:val="56"/>
          <w:szCs w:val="56"/>
        </w:rPr>
        <w:t>книжками</w:t>
      </w:r>
      <w:r w:rsidRPr="008B3014">
        <w:rPr>
          <w:sz w:val="56"/>
          <w:szCs w:val="56"/>
          <w:lang w:val="en-US"/>
        </w:rPr>
        <w:t>”</w:t>
      </w:r>
    </w:p>
    <w:p w:rsidR="00094694" w:rsidRPr="00094694" w:rsidRDefault="00094694" w:rsidP="00C8214D">
      <w:pPr>
        <w:jc w:val="center"/>
        <w:rPr>
          <w:sz w:val="56"/>
          <w:szCs w:val="56"/>
        </w:rPr>
      </w:pPr>
    </w:p>
    <w:p w:rsidR="008B3014" w:rsidRDefault="00C8214D" w:rsidP="000946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Не рисовать, не писать ничего в книгах;</w:t>
      </w:r>
    </w:p>
    <w:p w:rsidR="00094694" w:rsidRPr="0009469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8B3014" w:rsidRDefault="00C8214D" w:rsidP="000946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Не вырывать листы, не вырезать картинки;</w:t>
      </w:r>
    </w:p>
    <w:p w:rsidR="00094694" w:rsidRPr="00094694" w:rsidRDefault="00094694" w:rsidP="00094694">
      <w:pPr>
        <w:pStyle w:val="a3"/>
        <w:rPr>
          <w:b/>
          <w:sz w:val="28"/>
          <w:szCs w:val="28"/>
        </w:rPr>
      </w:pPr>
    </w:p>
    <w:p w:rsidR="00094694" w:rsidRPr="0009469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C8214D" w:rsidRDefault="00C8214D" w:rsidP="00C821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Не перегибать книги, чтобы не выпадали листы;</w:t>
      </w:r>
    </w:p>
    <w:p w:rsidR="008B3014" w:rsidRPr="008B3014" w:rsidRDefault="008B3014" w:rsidP="008B3014">
      <w:pPr>
        <w:pStyle w:val="a3"/>
        <w:ind w:left="360"/>
        <w:rPr>
          <w:b/>
          <w:sz w:val="28"/>
          <w:szCs w:val="28"/>
        </w:rPr>
      </w:pPr>
    </w:p>
    <w:p w:rsidR="00094694" w:rsidRDefault="00C8214D" w:rsidP="000946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Не читать книги во время еды;</w:t>
      </w:r>
    </w:p>
    <w:p w:rsidR="00094694" w:rsidRPr="00094694" w:rsidRDefault="00094694" w:rsidP="00094694">
      <w:pPr>
        <w:rPr>
          <w:b/>
          <w:sz w:val="28"/>
          <w:szCs w:val="28"/>
        </w:rPr>
      </w:pPr>
    </w:p>
    <w:p w:rsidR="00C8214D" w:rsidRDefault="00C8214D" w:rsidP="00C821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Не класть в книги карандаши и ручки, чтобы не порвать корешок;</w:t>
      </w:r>
    </w:p>
    <w:p w:rsidR="00094694" w:rsidRPr="008B301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C8214D" w:rsidRDefault="00C8214D" w:rsidP="00C821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Пользоваться закладкой</w:t>
      </w:r>
      <w:r w:rsidRPr="008B3014">
        <w:rPr>
          <w:b/>
          <w:sz w:val="28"/>
          <w:szCs w:val="28"/>
          <w:lang w:val="en-US"/>
        </w:rPr>
        <w:t>;</w:t>
      </w:r>
    </w:p>
    <w:p w:rsidR="00094694" w:rsidRPr="008B301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C8214D" w:rsidRDefault="00C8214D" w:rsidP="00C821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Если у книги разорван лист, его надо подклеить скотчем</w:t>
      </w:r>
      <w:r w:rsidR="00631FB0" w:rsidRPr="008B3014">
        <w:rPr>
          <w:b/>
          <w:sz w:val="28"/>
          <w:szCs w:val="28"/>
        </w:rPr>
        <w:t>, чтобы был виден текст.</w:t>
      </w:r>
    </w:p>
    <w:p w:rsidR="00094694" w:rsidRPr="008B301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631FB0" w:rsidRDefault="00631FB0" w:rsidP="00C821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Мятую страницу  можно разгладить, если положить ее между листами не очень плотной бумаги и прогладить теплым утюгом;</w:t>
      </w:r>
    </w:p>
    <w:p w:rsidR="00094694" w:rsidRPr="008B301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8B3014" w:rsidRDefault="00631FB0" w:rsidP="008B301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Следы от пальцев и карандашей нужно стереть мягким лас</w:t>
      </w:r>
      <w:r w:rsidR="008B3014" w:rsidRPr="008B3014">
        <w:rPr>
          <w:b/>
          <w:sz w:val="28"/>
          <w:szCs w:val="28"/>
        </w:rPr>
        <w:t>тиком;</w:t>
      </w:r>
    </w:p>
    <w:p w:rsidR="00094694" w:rsidRPr="008B3014" w:rsidRDefault="00094694" w:rsidP="00094694">
      <w:pPr>
        <w:pStyle w:val="a3"/>
        <w:ind w:left="360"/>
        <w:rPr>
          <w:b/>
          <w:sz w:val="28"/>
          <w:szCs w:val="28"/>
        </w:rPr>
      </w:pPr>
    </w:p>
    <w:p w:rsidR="008B3014" w:rsidRPr="008B3014" w:rsidRDefault="008B3014" w:rsidP="008B301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3014">
        <w:rPr>
          <w:b/>
          <w:sz w:val="28"/>
          <w:szCs w:val="28"/>
        </w:rPr>
        <w:t>Если у книжки оторвались обложка или переплет, нужно из марли или ситца вырезать полоску шириной 5-6 см в высоту книги. Намазать ткань клеем и прижать так, чтобы внутренняя сторона обложки и первый лист сошлись. То же самое сделать в конце книги, а потом положить книгу под груз.</w:t>
      </w:r>
    </w:p>
    <w:p w:rsidR="00C8214D" w:rsidRPr="00C8214D" w:rsidRDefault="00C8214D" w:rsidP="00C8214D">
      <w:pPr>
        <w:jc w:val="center"/>
      </w:pPr>
    </w:p>
    <w:sectPr w:rsidR="00C8214D" w:rsidRPr="00C8214D" w:rsidSect="00CA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5658"/>
    <w:multiLevelType w:val="multilevel"/>
    <w:tmpl w:val="F66892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14D"/>
    <w:rsid w:val="00094694"/>
    <w:rsid w:val="00631FB0"/>
    <w:rsid w:val="008B3014"/>
    <w:rsid w:val="00C8214D"/>
    <w:rsid w:val="00C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2011-11-24T19:32:00Z</dcterms:created>
  <dcterms:modified xsi:type="dcterms:W3CDTF">2011-11-24T20:05:00Z</dcterms:modified>
</cp:coreProperties>
</file>