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315"/>
      </w:tblGrid>
      <w:tr w:rsidR="00EA792E" w:rsidTr="000E432D">
        <w:trPr>
          <w:trHeight w:val="282"/>
        </w:trPr>
        <w:tc>
          <w:tcPr>
            <w:tcW w:w="8897" w:type="dxa"/>
          </w:tcPr>
          <w:p w:rsidR="00EA792E" w:rsidRDefault="000E432D" w:rsidP="000E432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0E432D" w:rsidRDefault="000E432D" w:rsidP="000E432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лицея № 90</w:t>
            </w:r>
          </w:p>
          <w:p w:rsidR="000E432D" w:rsidRDefault="000E432D" w:rsidP="000E432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В.А.Белоусов</w:t>
            </w:r>
            <w:proofErr w:type="spellEnd"/>
          </w:p>
          <w:p w:rsidR="000E432D" w:rsidRDefault="000E432D" w:rsidP="000E432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«__»_________________2014</w:t>
            </w:r>
          </w:p>
        </w:tc>
        <w:tc>
          <w:tcPr>
            <w:tcW w:w="5315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792E" w:rsidRDefault="00EA792E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A72FF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>ответственного за организацию обработки персональных данных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Данная Инструкция определяет основные обязанности и права ответственного за организацию обработки персональных данных М</w:t>
      </w:r>
      <w:r w:rsidR="000E432D">
        <w:t>Б</w:t>
      </w:r>
      <w:r>
        <w:t xml:space="preserve">ОУ </w:t>
      </w:r>
      <w:r w:rsidR="000E432D">
        <w:t>лицея № 90 (</w:t>
      </w:r>
      <w:r>
        <w:t xml:space="preserve">далее – </w:t>
      </w:r>
      <w:r w:rsidR="000E432D">
        <w:t>лицей</w:t>
      </w:r>
      <w:r>
        <w:t>).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</w:t>
      </w:r>
      <w:proofErr w:type="gramStart"/>
      <w:r>
        <w:t>является  сотрудником</w:t>
      </w:r>
      <w:proofErr w:type="gramEnd"/>
      <w:r>
        <w:t xml:space="preserve"> </w:t>
      </w:r>
      <w:r w:rsidR="000E432D">
        <w:t>лицея</w:t>
      </w:r>
      <w:r>
        <w:t xml:space="preserve"> и назначается приказом директора.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организации защиты персональных данных в </w:t>
      </w:r>
      <w:r w:rsidR="000E432D">
        <w:t>лицее</w:t>
      </w:r>
      <w:r>
        <w:t xml:space="preserve"> входит в прямые служебные обязанности ответственного за организацию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обладает правами доступа к любым носителям персональных данных в </w:t>
      </w:r>
      <w:r w:rsidR="000E432D">
        <w:t>лицее.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Термины и определения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Автоматизированное рабочее место (АРМ)</w:t>
      </w:r>
      <w:r>
        <w:rPr>
          <w:bCs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Блокирование персональных данных</w:t>
      </w:r>
      <w:r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Доступ к информации</w:t>
      </w:r>
      <w:r>
        <w:rPr>
          <w:bCs/>
        </w:rPr>
        <w:t xml:space="preserve"> – возможность получения информации и её использования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 xml:space="preserve">Защита информации </w:t>
      </w:r>
      <w:r>
        <w:rPr>
          <w:bCs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Информация</w:t>
      </w:r>
      <w:r>
        <w:rPr>
          <w:bCs/>
        </w:rPr>
        <w:t xml:space="preserve"> - сведения (сообщения, данные) независимо от формы их представления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Информационная система персональных данных (</w:t>
      </w:r>
      <w:proofErr w:type="spellStart"/>
      <w:r>
        <w:rPr>
          <w:b/>
          <w:bCs/>
        </w:rPr>
        <w:t>ИСПДн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Несанкционированный доступ (НСД)</w:t>
      </w:r>
      <w:r>
        <w:rPr>
          <w:bCs/>
        </w:rPr>
        <w:t xml:space="preserve"> – доступ к информации, хранящейся на различных типах носителей (бумажных, магнитных, оптических и т. д.) </w:t>
      </w:r>
      <w:proofErr w:type="gramStart"/>
      <w:r>
        <w:rPr>
          <w:bCs/>
        </w:rPr>
        <w:t>в компьютерных базах</w:t>
      </w:r>
      <w:proofErr w:type="gramEnd"/>
      <w:r>
        <w:rPr>
          <w:bCs/>
        </w:rPr>
        <w:t xml:space="preserve">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Носитель информации</w:t>
      </w:r>
      <w:r>
        <w:rPr>
          <w:bCs/>
        </w:rPr>
        <w:t xml:space="preserve"> - любой материальный объект или среда, используемый для хранения или передачи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Обработка персональных данных</w:t>
      </w:r>
      <w:r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Персональные данные</w:t>
      </w:r>
      <w:r>
        <w:rPr>
          <w:bCs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Средство защиты информации (СЗИ)</w:t>
      </w:r>
      <w:r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>Угрозы безопасности персональных данных (</w:t>
      </w:r>
      <w:proofErr w:type="spellStart"/>
      <w:r>
        <w:rPr>
          <w:b/>
          <w:bCs/>
        </w:rPr>
        <w:t>УБПДн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Уничтожение персональных данных</w:t>
      </w:r>
      <w:r>
        <w:rPr>
          <w:bCs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i/>
        </w:rPr>
        <w:t>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>Ответственный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перечень и условия обработки персональных данных в </w:t>
      </w:r>
      <w:r w:rsidR="000E432D">
        <w:t>лицее</w:t>
      </w:r>
      <w: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и предоставлять на утверждение директора </w:t>
      </w:r>
      <w:r w:rsidR="000E432D">
        <w:t>лицея</w:t>
      </w:r>
      <w:r>
        <w:t xml:space="preserve"> изменения к списку лиц, доступ которых к </w:t>
      </w:r>
      <w:proofErr w:type="gramStart"/>
      <w:r>
        <w:t>персональным  данным</w:t>
      </w:r>
      <w:proofErr w:type="gramEnd"/>
      <w:r>
        <w:t xml:space="preserve"> необходим для выполнения ими своих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Участвовать в определении полномочий пользователей </w:t>
      </w:r>
      <w:proofErr w:type="spellStart"/>
      <w:r>
        <w:t>ИСПДн</w:t>
      </w:r>
      <w:proofErr w:type="spellEnd"/>
      <w: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ст.4 настоящей Инструкции порядке.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Контролировать осуществление мероприятий по установке и настройке средств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>
        <w:t>ИСПДн</w:t>
      </w:r>
      <w:proofErr w:type="spellEnd"/>
      <w:r>
        <w:t xml:space="preserve"> и правилам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занятия и инструктажи с сотрудниками </w:t>
      </w:r>
      <w:r w:rsidR="000E432D">
        <w:t>лицея</w:t>
      </w:r>
      <w:r>
        <w:t xml:space="preserve">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Представлять интересы </w:t>
      </w:r>
      <w:r w:rsidR="00763B74">
        <w:t>лицея</w:t>
      </w:r>
      <w:r>
        <w:t xml:space="preserve"> при проверках надзорных органов в сфере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lastRenderedPageBreak/>
        <w:t>Выполнять иные мероприятия, требуемые нормативными документами по защите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действия третьего лица, пытающегося получить доступ (или уже получившего доступ) к </w:t>
      </w:r>
      <w:proofErr w:type="spellStart"/>
      <w:r>
        <w:t>ИСПДн</w:t>
      </w:r>
      <w:proofErr w:type="spellEnd"/>
      <w:r>
        <w:t xml:space="preserve">, при использовании учётной записи администратора или 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При выявлении факта несанкционированного доступа ответственный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прекратить несанкционированный доступ к персональным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доложить директору </w:t>
      </w:r>
      <w:r w:rsidR="00763B74">
        <w:t>лицея</w:t>
      </w:r>
      <w:bookmarkStart w:id="0" w:name="_GoBack"/>
      <w:bookmarkEnd w:id="0"/>
      <w:r>
        <w:t xml:space="preserve"> служебной запиской о факте несанкционированного доступа, его результате (успешный, неуспешный) и предпринятых действиях;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известить администратора безопасности </w:t>
      </w:r>
      <w:proofErr w:type="spellStart"/>
      <w:r>
        <w:t>ИСПДн</w:t>
      </w:r>
      <w:proofErr w:type="spellEnd"/>
      <w:r>
        <w:t xml:space="preserve"> о факте несанкционированного доступа.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ab/>
        <w:t>Ответственный за организацию обработки персональных данных имеет право: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</w:p>
    <w:p w:rsidR="000C7F4D" w:rsidRDefault="003A72FF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Ответственный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Sect="00DB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FF"/>
    <w:rsid w:val="00003E92"/>
    <w:rsid w:val="000C7F4D"/>
    <w:rsid w:val="000E432D"/>
    <w:rsid w:val="003A72FF"/>
    <w:rsid w:val="00763B74"/>
    <w:rsid w:val="009A7D38"/>
    <w:rsid w:val="00DB6471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F932-3A4F-44AA-82D4-F73E4F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Изместьева Елена Генадьевна</dc:creator>
  <cp:lastModifiedBy>Елена</cp:lastModifiedBy>
  <cp:revision>2</cp:revision>
  <cp:lastPrinted>2014-07-07T06:07:00Z</cp:lastPrinted>
  <dcterms:created xsi:type="dcterms:W3CDTF">2014-10-31T16:00:00Z</dcterms:created>
  <dcterms:modified xsi:type="dcterms:W3CDTF">2014-10-31T16:00:00Z</dcterms:modified>
</cp:coreProperties>
</file>