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C1" w:rsidRPr="00211CC1" w:rsidRDefault="00211CC1" w:rsidP="00211CC1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11CC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Школьный этап игр ШСК</w:t>
      </w:r>
    </w:p>
    <w:p w:rsidR="00211CC1" w:rsidRPr="00211CC1" w:rsidRDefault="00211CC1" w:rsidP="00211CC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rFonts w:ascii="Calibri" w:hAnsi="Calibri"/>
          <w:color w:val="313131"/>
        </w:rPr>
        <w:t> </w:t>
      </w:r>
      <w:r>
        <w:rPr>
          <w:rFonts w:ascii="Calibri" w:hAnsi="Calibri"/>
          <w:color w:val="313131"/>
        </w:rPr>
        <w:tab/>
      </w:r>
      <w:r>
        <w:rPr>
          <w:sz w:val="28"/>
          <w:szCs w:val="28"/>
        </w:rPr>
        <w:t>В период с 15.02.2023 по 18.02.2023</w:t>
      </w:r>
      <w:r w:rsidRPr="00211CC1">
        <w:rPr>
          <w:sz w:val="28"/>
          <w:szCs w:val="28"/>
        </w:rPr>
        <w:t>, на о</w:t>
      </w:r>
      <w:r>
        <w:rPr>
          <w:sz w:val="28"/>
          <w:szCs w:val="28"/>
        </w:rPr>
        <w:t>сновании положения «О городских</w:t>
      </w:r>
      <w:r w:rsidRPr="00211CC1">
        <w:rPr>
          <w:sz w:val="28"/>
          <w:szCs w:val="28"/>
        </w:rPr>
        <w:t xml:space="preserve"> спортивных игр</w:t>
      </w:r>
      <w:r>
        <w:rPr>
          <w:sz w:val="28"/>
          <w:szCs w:val="28"/>
        </w:rPr>
        <w:t>ах</w:t>
      </w:r>
      <w:r w:rsidRPr="00211CC1">
        <w:rPr>
          <w:sz w:val="28"/>
          <w:szCs w:val="28"/>
        </w:rPr>
        <w:t xml:space="preserve"> школьных спортивных клубов», в лицее прошел школьный этап игр ШСК, в котором принимали участие учащиеся 5-6 классов.</w:t>
      </w:r>
    </w:p>
    <w:p w:rsidR="00211CC1" w:rsidRPr="00211CC1" w:rsidRDefault="00211CC1" w:rsidP="00211CC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211CC1">
        <w:rPr>
          <w:sz w:val="28"/>
          <w:szCs w:val="28"/>
        </w:rPr>
        <w:t xml:space="preserve">  </w:t>
      </w:r>
      <w:r w:rsidRPr="00211CC1">
        <w:rPr>
          <w:sz w:val="28"/>
          <w:szCs w:val="28"/>
        </w:rPr>
        <w:tab/>
      </w:r>
      <w:r w:rsidRPr="00211CC1">
        <w:rPr>
          <w:sz w:val="28"/>
          <w:szCs w:val="28"/>
        </w:rPr>
        <w:t>Программа соревнований</w:t>
      </w:r>
      <w:r>
        <w:rPr>
          <w:sz w:val="28"/>
          <w:szCs w:val="28"/>
        </w:rPr>
        <w:t xml:space="preserve"> состояла из командных конкурсов: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7"/>
        <w:gridCol w:w="2976"/>
        <w:gridCol w:w="1559"/>
        <w:gridCol w:w="1276"/>
        <w:gridCol w:w="109"/>
        <w:gridCol w:w="2693"/>
      </w:tblGrid>
      <w:tr w:rsidR="00211CC1" w:rsidRPr="00E3333E" w:rsidTr="00211CC1">
        <w:trPr>
          <w:cantSplit/>
          <w:trHeight w:val="400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1" w:rsidRPr="00211CC1" w:rsidRDefault="00211CC1" w:rsidP="00211C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1" w:rsidRPr="00211CC1" w:rsidRDefault="00211CC1" w:rsidP="00211C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Виды спорта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1" w:rsidRPr="00211CC1" w:rsidRDefault="00211CC1" w:rsidP="00211C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Количество учас</w:t>
            </w: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  <w:p w:rsidR="00211CC1" w:rsidRPr="00211CC1" w:rsidRDefault="00211CC1" w:rsidP="00211C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1" w:rsidRPr="00211CC1" w:rsidRDefault="00211CC1" w:rsidP="00211C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Форма уч</w:t>
            </w: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стия</w:t>
            </w:r>
          </w:p>
        </w:tc>
      </w:tr>
      <w:tr w:rsidR="00211CC1" w:rsidRPr="00E3333E" w:rsidTr="00211CC1">
        <w:trPr>
          <w:trHeight w:val="310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C1" w:rsidRPr="00211CC1" w:rsidRDefault="00211CC1" w:rsidP="00211C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C1" w:rsidRPr="00211CC1" w:rsidRDefault="00211CC1" w:rsidP="00211C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1" w:rsidRPr="00211CC1" w:rsidRDefault="00211CC1" w:rsidP="00211C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</w:p>
          <w:p w:rsidR="00211CC1" w:rsidRPr="00211CC1" w:rsidRDefault="00211CC1" w:rsidP="00211C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1" w:rsidRPr="00211CC1" w:rsidRDefault="00211CC1" w:rsidP="00211C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вушки</w:t>
            </w:r>
          </w:p>
          <w:p w:rsidR="00211CC1" w:rsidRPr="00211CC1" w:rsidRDefault="00211CC1" w:rsidP="00211C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C1" w:rsidRPr="00211CC1" w:rsidRDefault="00211CC1" w:rsidP="00211C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CC1" w:rsidRPr="00E3333E" w:rsidTr="00211CC1">
        <w:trPr>
          <w:cantSplit/>
          <w:trHeight w:val="310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1" w:rsidRPr="00211CC1" w:rsidRDefault="00211CC1" w:rsidP="00211C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i">
                  <w:drawing>
                    <wp:anchor distT="12240" distB="12600" distL="126540" distR="126900" simplePos="0" relativeHeight="251658240" behindDoc="0" locked="0" layoutInCell="1" allowOverlap="1" wp14:anchorId="424701EE" wp14:editId="3921E426">
                      <wp:simplePos x="0" y="0"/>
                      <wp:positionH relativeFrom="column">
                        <wp:posOffset>324025</wp:posOffset>
                      </wp:positionH>
                      <wp:positionV relativeFrom="paragraph">
                        <wp:posOffset>16050</wp:posOffset>
                      </wp:positionV>
                      <wp:extent cx="0" cy="0"/>
                      <wp:effectExtent l="0" t="0" r="0" b="0"/>
                      <wp:wrapNone/>
                      <wp:docPr id="2" name="Рукописные данные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укописные данные 2" o:spid="_x0000_s1026" type="#_x0000_t75" style="position:absolute;margin-left:25.5pt;margin-top:1.25pt;width:0;height:0;z-index:251658240;visibility:visible;mso-wrap-style:square;mso-width-percent:0;mso-height-percent:0;mso-wrap-distance-left:3.515mm;mso-wrap-distance-top:.34mm;mso-wrap-distance-right:3.525mm;mso-wrap-distance-bottom:.3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">
                      <v:imagedata r:id="rId6" o:title=""/>
                      <v:path arrowok="t"/>
                    </v:shape>
                  </w:pict>
                </mc:Fallback>
              </mc:AlternateContent>
            </w: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Спортивные виды программы</w:t>
            </w:r>
          </w:p>
          <w:p w:rsidR="00211CC1" w:rsidRPr="00211CC1" w:rsidRDefault="00211CC1" w:rsidP="00211C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CC1" w:rsidRPr="00E3333E" w:rsidTr="00211CC1">
        <w:trPr>
          <w:cantSplit/>
          <w:trHeight w:val="56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C1" w:rsidRPr="00211CC1" w:rsidRDefault="00211CC1" w:rsidP="00211C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C1" w:rsidRPr="00211CC1" w:rsidRDefault="00211CC1" w:rsidP="00211C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Баскетбол - юноши</w:t>
            </w:r>
          </w:p>
          <w:p w:rsidR="00211CC1" w:rsidRPr="00211CC1" w:rsidRDefault="00211CC1" w:rsidP="00211C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(дисциплина «ба</w:t>
            </w: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кетбол 3х3»)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1" w:rsidRPr="00211CC1" w:rsidRDefault="00211CC1" w:rsidP="00211C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1" w:rsidRPr="00211CC1" w:rsidRDefault="00211CC1" w:rsidP="00211C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CC1" w:rsidRPr="00211CC1" w:rsidRDefault="00211CC1" w:rsidP="00211C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Командная</w:t>
            </w:r>
          </w:p>
        </w:tc>
      </w:tr>
      <w:tr w:rsidR="00211CC1" w:rsidRPr="00E3333E" w:rsidTr="00211CC1">
        <w:trPr>
          <w:cantSplit/>
          <w:trHeight w:val="56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CC1" w:rsidRPr="00211CC1" w:rsidRDefault="00211CC1" w:rsidP="00211C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CC1" w:rsidRPr="00211CC1" w:rsidRDefault="00211CC1" w:rsidP="00211C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Баскетбол - девушки</w:t>
            </w:r>
          </w:p>
          <w:p w:rsidR="00211CC1" w:rsidRPr="00211CC1" w:rsidRDefault="00211CC1" w:rsidP="00211C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(дисциплина «ба</w:t>
            </w: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кетбол 3х3»)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C1" w:rsidRPr="00211CC1" w:rsidRDefault="00211CC1" w:rsidP="00211C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C1" w:rsidRPr="00211CC1" w:rsidRDefault="00211CC1" w:rsidP="00211C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CC1" w:rsidRPr="00211CC1" w:rsidRDefault="00211CC1" w:rsidP="00211C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Командная</w:t>
            </w:r>
          </w:p>
        </w:tc>
      </w:tr>
      <w:tr w:rsidR="00211CC1" w:rsidRPr="00E3333E" w:rsidTr="00211CC1">
        <w:trPr>
          <w:cantSplit/>
          <w:trHeight w:val="52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C1" w:rsidRPr="00211CC1" w:rsidRDefault="00211CC1" w:rsidP="00211C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C1" w:rsidRPr="00211CC1" w:rsidRDefault="00211CC1" w:rsidP="00211C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Лёгкая атлетика (легкоа</w:t>
            </w: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летическая встречная эстафета) - юн</w:t>
            </w: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1" w:rsidRPr="00211CC1" w:rsidRDefault="00211CC1" w:rsidP="00211C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1" w:rsidRPr="00211CC1" w:rsidRDefault="00211CC1" w:rsidP="00211C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CC1" w:rsidRPr="00211CC1" w:rsidRDefault="00211CC1" w:rsidP="00211C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Командная</w:t>
            </w:r>
          </w:p>
          <w:p w:rsidR="00211CC1" w:rsidRPr="00211CC1" w:rsidRDefault="00211CC1" w:rsidP="00211C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CC1" w:rsidRPr="00E3333E" w:rsidTr="00211CC1">
        <w:trPr>
          <w:cantSplit/>
          <w:trHeight w:val="53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CC1" w:rsidRPr="00211CC1" w:rsidRDefault="00211CC1" w:rsidP="00211C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CC1" w:rsidRPr="00211CC1" w:rsidRDefault="00211CC1" w:rsidP="00211C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Лёгкая атлетика (легкоа</w:t>
            </w: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летическая встречная эстафета) - д</w:t>
            </w: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вушки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C1" w:rsidRPr="00211CC1" w:rsidRDefault="00211CC1" w:rsidP="00211C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C1" w:rsidRPr="00211CC1" w:rsidRDefault="00211CC1" w:rsidP="00211C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CC1" w:rsidRPr="00211CC1" w:rsidRDefault="00211CC1" w:rsidP="00211C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 xml:space="preserve">Командная </w:t>
            </w:r>
          </w:p>
          <w:p w:rsidR="00211CC1" w:rsidRPr="00211CC1" w:rsidRDefault="00211CC1" w:rsidP="00211C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CC1" w:rsidRPr="00E3333E" w:rsidTr="00211CC1">
        <w:trPr>
          <w:cantSplit/>
          <w:trHeight w:val="42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C1" w:rsidRPr="00211CC1" w:rsidRDefault="00211CC1" w:rsidP="00211C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C1" w:rsidRPr="00211CC1" w:rsidRDefault="00211CC1" w:rsidP="00211C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Дзюдо (юноши, д</w:t>
            </w: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вушки)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1" w:rsidRPr="00211CC1" w:rsidRDefault="00211CC1" w:rsidP="00211C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1" w:rsidRPr="00211CC1" w:rsidRDefault="00211CC1" w:rsidP="00211C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CC1" w:rsidRPr="00211CC1" w:rsidRDefault="00211CC1" w:rsidP="00211C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Командная</w:t>
            </w:r>
          </w:p>
        </w:tc>
      </w:tr>
      <w:tr w:rsidR="00211CC1" w:rsidRPr="00E3333E" w:rsidTr="00211CC1">
        <w:trPr>
          <w:cantSplit/>
          <w:trHeight w:val="41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C1" w:rsidRPr="00211CC1" w:rsidRDefault="00211CC1" w:rsidP="00211C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C1" w:rsidRPr="00211CC1" w:rsidRDefault="00211CC1" w:rsidP="00211C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Шахматы (юноши, д</w:t>
            </w: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вушки)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1" w:rsidRPr="00211CC1" w:rsidRDefault="00211CC1" w:rsidP="00211C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1" w:rsidRPr="00211CC1" w:rsidRDefault="00211CC1" w:rsidP="00211C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CC1" w:rsidRPr="00211CC1" w:rsidRDefault="00211CC1" w:rsidP="00211C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1CC1">
              <w:rPr>
                <w:rFonts w:ascii="Times New Roman" w:hAnsi="Times New Roman" w:cs="Times New Roman"/>
                <w:sz w:val="28"/>
                <w:szCs w:val="28"/>
              </w:rPr>
              <w:t xml:space="preserve">Командная </w:t>
            </w:r>
          </w:p>
        </w:tc>
      </w:tr>
    </w:tbl>
    <w:p w:rsidR="00211CC1" w:rsidRDefault="00211CC1" w:rsidP="00211CC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211CC1" w:rsidRPr="00211CC1" w:rsidRDefault="00211CC1" w:rsidP="00211CC1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211CC1">
        <w:rPr>
          <w:sz w:val="28"/>
          <w:szCs w:val="28"/>
        </w:rPr>
        <w:t>Соревнования проводились в соответствии с правилами, утвержденными Министерством спорта Российской Федерации.</w:t>
      </w:r>
      <w:r>
        <w:rPr>
          <w:sz w:val="28"/>
          <w:szCs w:val="28"/>
        </w:rPr>
        <w:t xml:space="preserve"> </w:t>
      </w:r>
    </w:p>
    <w:p w:rsidR="004457D9" w:rsidRPr="00211CC1" w:rsidRDefault="004457D9">
      <w:pPr>
        <w:rPr>
          <w:rFonts w:ascii="Times New Roman" w:hAnsi="Times New Roman" w:cs="Times New Roman"/>
          <w:sz w:val="28"/>
          <w:szCs w:val="28"/>
        </w:rPr>
      </w:pPr>
    </w:p>
    <w:sectPr w:rsidR="004457D9" w:rsidRPr="0021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C1"/>
    <w:rsid w:val="00211CC1"/>
    <w:rsid w:val="0044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1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1C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211CC1"/>
  </w:style>
  <w:style w:type="paragraph" w:styleId="a4">
    <w:name w:val="No Spacing"/>
    <w:uiPriority w:val="1"/>
    <w:qFormat/>
    <w:rsid w:val="00211C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1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1C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211CC1"/>
  </w:style>
  <w:style w:type="paragraph" w:styleId="a4">
    <w:name w:val="No Spacing"/>
    <w:uiPriority w:val="1"/>
    <w:qFormat/>
    <w:rsid w:val="00211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30T11:10:23.6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2023-06-15T17:59:00Z</dcterms:created>
  <dcterms:modified xsi:type="dcterms:W3CDTF">2023-06-15T18:09:00Z</dcterms:modified>
</cp:coreProperties>
</file>